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49C" w:rsidRPr="000442DD" w:rsidRDefault="0006149C" w:rsidP="0006149C">
      <w:pPr>
        <w:jc w:val="center"/>
        <w:rPr>
          <w:rFonts w:cs="Sylfaen"/>
          <w:b/>
          <w:i/>
          <w:sz w:val="28"/>
          <w:szCs w:val="28"/>
          <w:lang w:val="ru-RU"/>
        </w:rPr>
      </w:pPr>
      <w:r w:rsidRPr="000442DD">
        <w:rPr>
          <w:rFonts w:cs="Sylfaen"/>
          <w:b/>
          <w:i/>
          <w:sz w:val="24"/>
          <w:szCs w:val="24"/>
          <w:lang w:val="ru-RU"/>
        </w:rPr>
        <w:tab/>
      </w:r>
      <w:r w:rsidRPr="000442DD">
        <w:rPr>
          <w:rFonts w:cs="Sylfaen"/>
          <w:b/>
          <w:i/>
          <w:sz w:val="28"/>
          <w:szCs w:val="28"/>
          <w:lang w:val="ru-RU"/>
        </w:rPr>
        <w:tab/>
      </w:r>
      <w:r w:rsidRPr="000442DD">
        <w:rPr>
          <w:rFonts w:cs="Sylfaen"/>
          <w:b/>
          <w:i/>
          <w:sz w:val="28"/>
          <w:szCs w:val="28"/>
          <w:lang w:val="ru-RU"/>
        </w:rPr>
        <w:tab/>
      </w:r>
    </w:p>
    <w:p w:rsidR="0006149C" w:rsidRPr="000442DD" w:rsidRDefault="00C87D54" w:rsidP="0006149C">
      <w:pPr>
        <w:jc w:val="center"/>
        <w:rPr>
          <w:bCs/>
          <w:i/>
          <w:sz w:val="28"/>
          <w:szCs w:val="28"/>
          <w:lang w:val="ru-RU"/>
        </w:rPr>
      </w:pPr>
      <w:r w:rsidRPr="000442DD">
        <w:rPr>
          <w:rFonts w:cs="Sylfaen"/>
          <w:bCs/>
          <w:i/>
          <w:sz w:val="28"/>
          <w:szCs w:val="28"/>
          <w:lang w:val="hy-AM"/>
        </w:rPr>
        <w:t xml:space="preserve">ՄԵԾԱՄՈՐ </w:t>
      </w:r>
      <w:r w:rsidR="0006149C" w:rsidRPr="000442DD">
        <w:rPr>
          <w:rFonts w:cs="Sylfaen"/>
          <w:bCs/>
          <w:i/>
          <w:sz w:val="28"/>
          <w:szCs w:val="28"/>
          <w:lang w:val="ru-RU"/>
        </w:rPr>
        <w:t>Համայնք</w:t>
      </w:r>
      <w:r w:rsidR="0006149C" w:rsidRPr="000442DD">
        <w:rPr>
          <w:bCs/>
          <w:i/>
          <w:sz w:val="28"/>
          <w:szCs w:val="28"/>
          <w:lang w:val="ru-RU"/>
        </w:rPr>
        <w:t xml:space="preserve"> (</w:t>
      </w:r>
      <w:r w:rsidR="00AC696F" w:rsidRPr="000442DD">
        <w:rPr>
          <w:rFonts w:cs="Sylfaen"/>
          <w:bCs/>
          <w:i/>
          <w:sz w:val="28"/>
          <w:szCs w:val="28"/>
          <w:lang w:val="hy-AM"/>
        </w:rPr>
        <w:t>20</w:t>
      </w:r>
      <w:r w:rsidR="00AC696F" w:rsidRPr="000442DD">
        <w:rPr>
          <w:rFonts w:cs="Sylfaen"/>
          <w:bCs/>
          <w:i/>
          <w:sz w:val="28"/>
          <w:szCs w:val="28"/>
          <w:lang w:val="ru-RU"/>
        </w:rPr>
        <w:t>2</w:t>
      </w:r>
      <w:r w:rsidR="00A058C2" w:rsidRPr="00A058C2">
        <w:rPr>
          <w:rFonts w:cs="Sylfaen"/>
          <w:bCs/>
          <w:i/>
          <w:sz w:val="28"/>
          <w:szCs w:val="28"/>
          <w:lang w:val="ru-RU"/>
        </w:rPr>
        <w:t>5</w:t>
      </w:r>
      <w:r w:rsidR="0006149C" w:rsidRPr="000442DD">
        <w:rPr>
          <w:rFonts w:cs="Sylfaen"/>
          <w:bCs/>
          <w:i/>
          <w:sz w:val="28"/>
          <w:szCs w:val="28"/>
          <w:lang w:val="ru-RU"/>
        </w:rPr>
        <w:t xml:space="preserve">թ. </w:t>
      </w:r>
      <w:r w:rsidR="00A058C2" w:rsidRPr="00E06DD3">
        <w:rPr>
          <w:rFonts w:cs="Sylfaen"/>
          <w:bCs/>
          <w:i/>
          <w:sz w:val="28"/>
          <w:szCs w:val="28"/>
          <w:lang w:val="ru-RU"/>
        </w:rPr>
        <w:t>1-</w:t>
      </w:r>
      <w:proofErr w:type="spellStart"/>
      <w:r w:rsidR="00A058C2">
        <w:rPr>
          <w:rFonts w:cs="Sylfaen"/>
          <w:bCs/>
          <w:i/>
          <w:sz w:val="28"/>
          <w:szCs w:val="28"/>
        </w:rPr>
        <w:t>ին</w:t>
      </w:r>
      <w:proofErr w:type="spellEnd"/>
      <w:r w:rsidR="00B537CE" w:rsidRPr="000442DD">
        <w:rPr>
          <w:rFonts w:cs="Sylfaen"/>
          <w:bCs/>
          <w:i/>
          <w:sz w:val="28"/>
          <w:szCs w:val="28"/>
          <w:lang w:val="hy-AM"/>
        </w:rPr>
        <w:t xml:space="preserve"> </w:t>
      </w:r>
      <w:r w:rsidR="0006149C" w:rsidRPr="000442DD">
        <w:rPr>
          <w:rFonts w:cs="Sylfaen"/>
          <w:bCs/>
          <w:i/>
          <w:sz w:val="28"/>
          <w:szCs w:val="28"/>
          <w:lang w:val="ru-RU"/>
        </w:rPr>
        <w:t>եռամսյակ</w:t>
      </w:r>
      <w:r w:rsidR="0006149C" w:rsidRPr="000442DD">
        <w:rPr>
          <w:bCs/>
          <w:i/>
          <w:sz w:val="28"/>
          <w:szCs w:val="28"/>
          <w:lang w:val="ru-RU"/>
        </w:rPr>
        <w:t>)</w:t>
      </w:r>
    </w:p>
    <w:p w:rsidR="0006149C" w:rsidRPr="000442DD" w:rsidRDefault="0006149C" w:rsidP="0006149C">
      <w:pPr>
        <w:jc w:val="both"/>
        <w:rPr>
          <w:bCs/>
          <w:sz w:val="28"/>
          <w:szCs w:val="28"/>
          <w:lang w:val="ru-RU"/>
        </w:rPr>
      </w:pPr>
      <w:r w:rsidRPr="000442DD">
        <w:rPr>
          <w:rFonts w:cs="Sylfaen"/>
          <w:bCs/>
          <w:i/>
          <w:sz w:val="28"/>
          <w:szCs w:val="28"/>
          <w:lang w:val="ru-RU"/>
        </w:rPr>
        <w:t>1.Բնակավայրերի</w:t>
      </w:r>
      <w:r w:rsidRPr="000442DD">
        <w:rPr>
          <w:bCs/>
          <w:i/>
          <w:sz w:val="28"/>
          <w:szCs w:val="28"/>
          <w:lang w:val="ru-RU"/>
        </w:rPr>
        <w:t xml:space="preserve"> </w:t>
      </w:r>
      <w:r w:rsidRPr="000442DD">
        <w:rPr>
          <w:rFonts w:cs="Sylfaen"/>
          <w:bCs/>
          <w:i/>
          <w:sz w:val="28"/>
          <w:szCs w:val="28"/>
          <w:lang w:val="ru-RU"/>
        </w:rPr>
        <w:t>քանակը</w:t>
      </w:r>
      <w:r w:rsidRPr="000442DD">
        <w:rPr>
          <w:rFonts w:cs="Sylfaen"/>
          <w:bCs/>
          <w:sz w:val="28"/>
          <w:szCs w:val="28"/>
          <w:lang w:val="ru-RU"/>
        </w:rPr>
        <w:t>՝</w:t>
      </w:r>
      <w:r w:rsidRPr="000442DD">
        <w:rPr>
          <w:bCs/>
          <w:sz w:val="28"/>
          <w:szCs w:val="28"/>
          <w:lang w:val="ru-RU"/>
        </w:rPr>
        <w:t xml:space="preserve">  </w:t>
      </w:r>
      <w:r w:rsidR="00AC696F" w:rsidRPr="000442DD">
        <w:rPr>
          <w:bCs/>
          <w:sz w:val="28"/>
          <w:szCs w:val="28"/>
          <w:lang w:val="ru-RU"/>
        </w:rPr>
        <w:t>31</w:t>
      </w:r>
      <w:r w:rsidRPr="000442DD">
        <w:rPr>
          <w:bCs/>
          <w:sz w:val="28"/>
          <w:szCs w:val="28"/>
          <w:lang w:val="ru-RU"/>
        </w:rPr>
        <w:t>:</w:t>
      </w:r>
    </w:p>
    <w:p w:rsidR="0006149C" w:rsidRPr="00A058C2" w:rsidRDefault="0006149C" w:rsidP="0006149C">
      <w:pPr>
        <w:jc w:val="both"/>
        <w:rPr>
          <w:bCs/>
          <w:sz w:val="28"/>
          <w:szCs w:val="28"/>
          <w:lang w:val="ru-RU"/>
        </w:rPr>
      </w:pPr>
      <w:r w:rsidRPr="000442DD">
        <w:rPr>
          <w:rFonts w:cs="Sylfaen"/>
          <w:bCs/>
          <w:i/>
          <w:sz w:val="28"/>
          <w:szCs w:val="28"/>
          <w:lang w:val="ru-RU"/>
        </w:rPr>
        <w:t>2.Հրավիրված</w:t>
      </w:r>
      <w:r w:rsidRPr="000442DD">
        <w:rPr>
          <w:bCs/>
          <w:i/>
          <w:sz w:val="28"/>
          <w:szCs w:val="28"/>
          <w:lang w:val="ru-RU"/>
        </w:rPr>
        <w:t xml:space="preserve"> </w:t>
      </w:r>
      <w:r w:rsidRPr="000442DD">
        <w:rPr>
          <w:rFonts w:cs="Sylfaen"/>
          <w:bCs/>
          <w:i/>
          <w:sz w:val="28"/>
          <w:szCs w:val="28"/>
          <w:lang w:val="ru-RU"/>
        </w:rPr>
        <w:t>խորհրդակցությունների</w:t>
      </w:r>
      <w:r w:rsidRPr="000442DD">
        <w:rPr>
          <w:bCs/>
          <w:i/>
          <w:sz w:val="28"/>
          <w:szCs w:val="28"/>
          <w:lang w:val="ru-RU"/>
        </w:rPr>
        <w:t xml:space="preserve"> </w:t>
      </w:r>
      <w:r w:rsidRPr="000442DD">
        <w:rPr>
          <w:rFonts w:cs="Sylfaen"/>
          <w:bCs/>
          <w:i/>
          <w:sz w:val="28"/>
          <w:szCs w:val="28"/>
          <w:lang w:val="ru-RU"/>
        </w:rPr>
        <w:t>քանակը</w:t>
      </w:r>
      <w:r w:rsidRPr="000442DD">
        <w:rPr>
          <w:rFonts w:cs="Sylfaen"/>
          <w:bCs/>
          <w:sz w:val="28"/>
          <w:szCs w:val="28"/>
          <w:lang w:val="ru-RU"/>
        </w:rPr>
        <w:t>՝</w:t>
      </w:r>
      <w:r w:rsidRPr="000442DD">
        <w:rPr>
          <w:bCs/>
          <w:sz w:val="28"/>
          <w:szCs w:val="28"/>
          <w:lang w:val="ru-RU"/>
        </w:rPr>
        <w:t xml:space="preserve">  </w:t>
      </w:r>
      <w:r w:rsidR="00A058C2" w:rsidRPr="00A058C2">
        <w:rPr>
          <w:bCs/>
          <w:sz w:val="28"/>
          <w:szCs w:val="28"/>
          <w:lang w:val="ru-RU"/>
        </w:rPr>
        <w:t>9</w:t>
      </w:r>
    </w:p>
    <w:p w:rsidR="0006149C" w:rsidRPr="00A058C2" w:rsidRDefault="0006149C" w:rsidP="0006149C">
      <w:pPr>
        <w:jc w:val="both"/>
        <w:rPr>
          <w:bCs/>
          <w:sz w:val="28"/>
          <w:szCs w:val="28"/>
          <w:lang w:val="ru-RU"/>
        </w:rPr>
      </w:pPr>
      <w:r w:rsidRPr="000442DD">
        <w:rPr>
          <w:rFonts w:cs="Sylfaen"/>
          <w:bCs/>
          <w:i/>
          <w:sz w:val="28"/>
          <w:szCs w:val="28"/>
          <w:lang w:val="hy-AM"/>
        </w:rPr>
        <w:t>3.Համայնքի</w:t>
      </w:r>
      <w:r w:rsidRPr="000442DD">
        <w:rPr>
          <w:bCs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Cs/>
          <w:i/>
          <w:sz w:val="28"/>
          <w:szCs w:val="28"/>
          <w:lang w:val="hy-AM"/>
        </w:rPr>
        <w:t>բնակիչների</w:t>
      </w:r>
      <w:r w:rsidRPr="000442DD">
        <w:rPr>
          <w:bCs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Cs/>
          <w:i/>
          <w:sz w:val="28"/>
          <w:szCs w:val="28"/>
          <w:lang w:val="hy-AM"/>
        </w:rPr>
        <w:t>ընդունելությունների</w:t>
      </w:r>
      <w:r w:rsidRPr="000442DD">
        <w:rPr>
          <w:bCs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Cs/>
          <w:i/>
          <w:sz w:val="28"/>
          <w:szCs w:val="28"/>
          <w:lang w:val="hy-AM"/>
        </w:rPr>
        <w:t>քանակը՝</w:t>
      </w:r>
      <w:r w:rsidRPr="000442DD">
        <w:rPr>
          <w:bCs/>
          <w:sz w:val="28"/>
          <w:szCs w:val="28"/>
          <w:lang w:val="hy-AM"/>
        </w:rPr>
        <w:t xml:space="preserve"> </w:t>
      </w:r>
      <w:r w:rsidR="00BB11FF" w:rsidRPr="000442DD">
        <w:rPr>
          <w:bCs/>
          <w:sz w:val="28"/>
          <w:szCs w:val="28"/>
          <w:lang w:val="hy-AM"/>
        </w:rPr>
        <w:t xml:space="preserve"> </w:t>
      </w:r>
      <w:r w:rsidR="00A058C2" w:rsidRPr="00A058C2">
        <w:rPr>
          <w:bCs/>
          <w:sz w:val="28"/>
          <w:szCs w:val="28"/>
          <w:lang w:val="ru-RU"/>
        </w:rPr>
        <w:t>100</w:t>
      </w:r>
    </w:p>
    <w:p w:rsidR="0006149C" w:rsidRPr="000442DD" w:rsidRDefault="0006149C" w:rsidP="0006149C">
      <w:pPr>
        <w:jc w:val="both"/>
        <w:rPr>
          <w:sz w:val="28"/>
          <w:szCs w:val="28"/>
          <w:lang w:val="hy-AM"/>
        </w:rPr>
      </w:pPr>
      <w:r w:rsidRPr="000442DD">
        <w:rPr>
          <w:rFonts w:cs="Sylfaen"/>
          <w:bCs/>
          <w:i/>
          <w:sz w:val="28"/>
          <w:szCs w:val="28"/>
          <w:lang w:val="hy-AM"/>
        </w:rPr>
        <w:t>4.Բնակավայրերի</w:t>
      </w:r>
      <w:r w:rsidRPr="000442DD">
        <w:rPr>
          <w:bCs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Cs/>
          <w:i/>
          <w:sz w:val="28"/>
          <w:szCs w:val="28"/>
          <w:lang w:val="hy-AM"/>
        </w:rPr>
        <w:t>այցելությունների</w:t>
      </w:r>
      <w:r w:rsidRPr="000442DD">
        <w:rPr>
          <w:bCs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Cs/>
          <w:i/>
          <w:sz w:val="28"/>
          <w:szCs w:val="28"/>
          <w:lang w:val="hy-AM"/>
        </w:rPr>
        <w:t>քանակը</w:t>
      </w:r>
      <w:r w:rsidRPr="000442DD">
        <w:rPr>
          <w:rFonts w:cs="Sylfaen"/>
          <w:bCs/>
          <w:sz w:val="28"/>
          <w:szCs w:val="28"/>
          <w:lang w:val="hy-AM"/>
        </w:rPr>
        <w:t>՝</w:t>
      </w:r>
      <w:r w:rsidR="00807D8C" w:rsidRPr="000442DD">
        <w:rPr>
          <w:rFonts w:cs="Sylfaen"/>
          <w:bCs/>
          <w:sz w:val="28"/>
          <w:szCs w:val="28"/>
          <w:lang w:val="hy-AM"/>
        </w:rPr>
        <w:t xml:space="preserve"> </w:t>
      </w:r>
      <w:r w:rsidR="00A058C2" w:rsidRPr="00A058C2">
        <w:rPr>
          <w:rFonts w:cs="Sylfaen"/>
          <w:bCs/>
          <w:sz w:val="28"/>
          <w:szCs w:val="28"/>
          <w:lang w:val="ru-RU"/>
        </w:rPr>
        <w:t>36</w:t>
      </w:r>
      <w:r w:rsidRPr="000442DD">
        <w:rPr>
          <w:b/>
          <w:sz w:val="28"/>
          <w:szCs w:val="28"/>
          <w:lang w:val="hy-AM"/>
        </w:rPr>
        <w:t>:</w:t>
      </w:r>
    </w:p>
    <w:p w:rsidR="0006149C" w:rsidRPr="00E06DD3" w:rsidRDefault="0006149C" w:rsidP="0006149C">
      <w:pPr>
        <w:jc w:val="both"/>
        <w:rPr>
          <w:b/>
          <w:bCs/>
          <w:i/>
          <w:iCs/>
          <w:sz w:val="28"/>
          <w:szCs w:val="28"/>
          <w:lang w:val="hy-AM"/>
        </w:rPr>
      </w:pPr>
      <w:r w:rsidRPr="000442DD">
        <w:rPr>
          <w:rFonts w:cs="Sylfaen"/>
          <w:b/>
          <w:i/>
          <w:sz w:val="28"/>
          <w:szCs w:val="28"/>
          <w:lang w:val="hy-AM"/>
        </w:rPr>
        <w:t>5.Ավագանու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նիստերի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քանակը՝</w:t>
      </w:r>
      <w:r w:rsidRPr="000442DD">
        <w:rPr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bCs/>
          <w:i/>
          <w:iCs/>
          <w:sz w:val="28"/>
          <w:szCs w:val="28"/>
          <w:lang w:val="hy-AM"/>
        </w:rPr>
        <w:t xml:space="preserve">թվով </w:t>
      </w:r>
      <w:r w:rsidR="00A058C2" w:rsidRPr="00E06DD3">
        <w:rPr>
          <w:rFonts w:cs="Sylfaen"/>
          <w:b/>
          <w:bCs/>
          <w:i/>
          <w:iCs/>
          <w:sz w:val="28"/>
          <w:szCs w:val="28"/>
          <w:lang w:val="hy-AM"/>
        </w:rPr>
        <w:t>4</w:t>
      </w:r>
    </w:p>
    <w:p w:rsidR="0006149C" w:rsidRPr="000442DD" w:rsidRDefault="0006149C" w:rsidP="0006149C">
      <w:pPr>
        <w:jc w:val="both"/>
        <w:rPr>
          <w:sz w:val="28"/>
          <w:szCs w:val="28"/>
          <w:lang w:val="hy-AM"/>
        </w:rPr>
      </w:pPr>
      <w:r w:rsidRPr="000442DD">
        <w:rPr>
          <w:rFonts w:cs="Sylfaen"/>
          <w:b/>
          <w:sz w:val="28"/>
          <w:szCs w:val="28"/>
          <w:lang w:val="hy-AM"/>
        </w:rPr>
        <w:t>6.Ավագանու</w:t>
      </w:r>
      <w:r w:rsidRPr="000442DD">
        <w:rPr>
          <w:b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sz w:val="28"/>
          <w:szCs w:val="28"/>
          <w:lang w:val="hy-AM"/>
        </w:rPr>
        <w:t>մշտական</w:t>
      </w:r>
      <w:r w:rsidRPr="000442DD">
        <w:rPr>
          <w:b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sz w:val="28"/>
          <w:szCs w:val="28"/>
          <w:lang w:val="hy-AM"/>
        </w:rPr>
        <w:t>հանձնաժողովների</w:t>
      </w:r>
      <w:r w:rsidRPr="000442DD">
        <w:rPr>
          <w:b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sz w:val="28"/>
          <w:szCs w:val="28"/>
          <w:lang w:val="hy-AM"/>
        </w:rPr>
        <w:t xml:space="preserve">քանակը՝ </w:t>
      </w:r>
      <w:r w:rsidR="00FC073F" w:rsidRPr="000442DD">
        <w:rPr>
          <w:rFonts w:cs="Sylfaen"/>
          <w:b/>
          <w:sz w:val="28"/>
          <w:szCs w:val="28"/>
          <w:lang w:val="hy-AM"/>
        </w:rPr>
        <w:t>0</w:t>
      </w:r>
      <w:r w:rsidRPr="000442DD">
        <w:rPr>
          <w:sz w:val="28"/>
          <w:szCs w:val="28"/>
          <w:lang w:val="hy-AM"/>
        </w:rPr>
        <w:t>:</w:t>
      </w:r>
    </w:p>
    <w:p w:rsidR="00DC7998" w:rsidRPr="00984380" w:rsidRDefault="00DC7998" w:rsidP="0006149C">
      <w:pPr>
        <w:ind w:firstLine="0"/>
        <w:jc w:val="both"/>
        <w:rPr>
          <w:rFonts w:cs="Sylfaen"/>
          <w:sz w:val="28"/>
          <w:szCs w:val="28"/>
          <w:lang w:val="hy-AM"/>
        </w:rPr>
      </w:pPr>
    </w:p>
    <w:p w:rsidR="0006149C" w:rsidRPr="00A058C2" w:rsidRDefault="0006149C" w:rsidP="0006149C">
      <w:pPr>
        <w:jc w:val="both"/>
        <w:rPr>
          <w:b/>
          <w:sz w:val="28"/>
          <w:szCs w:val="28"/>
          <w:lang w:val="hy-AM"/>
        </w:rPr>
      </w:pPr>
      <w:r w:rsidRPr="00ED2E1F">
        <w:rPr>
          <w:rFonts w:cs="Sylfaen"/>
          <w:b/>
          <w:i/>
          <w:sz w:val="28"/>
          <w:szCs w:val="28"/>
          <w:lang w:val="hy-AM"/>
        </w:rPr>
        <w:t>7.Սոցիալական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աշխատողի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կողմից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տնային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այցելությունների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քանակը</w:t>
      </w:r>
      <w:r w:rsidRPr="00ED2E1F">
        <w:rPr>
          <w:sz w:val="28"/>
          <w:szCs w:val="28"/>
          <w:lang w:val="hy-AM"/>
        </w:rPr>
        <w:t>` թվով</w:t>
      </w:r>
      <w:r w:rsidR="001479B3" w:rsidRPr="00ED2E1F">
        <w:rPr>
          <w:sz w:val="28"/>
          <w:szCs w:val="28"/>
          <w:lang w:val="hy-AM"/>
        </w:rPr>
        <w:t xml:space="preserve"> </w:t>
      </w:r>
      <w:r w:rsidR="00A058C2" w:rsidRPr="00A058C2">
        <w:rPr>
          <w:sz w:val="28"/>
          <w:szCs w:val="28"/>
          <w:lang w:val="hy-AM"/>
        </w:rPr>
        <w:t>25</w:t>
      </w:r>
    </w:p>
    <w:p w:rsidR="0006149C" w:rsidRPr="00984380" w:rsidRDefault="0006149C" w:rsidP="0006149C">
      <w:pPr>
        <w:ind w:firstLine="0"/>
        <w:jc w:val="both"/>
        <w:rPr>
          <w:sz w:val="28"/>
          <w:szCs w:val="28"/>
          <w:lang w:val="hy-AM"/>
        </w:rPr>
      </w:pPr>
      <w:r w:rsidRPr="00984380">
        <w:rPr>
          <w:sz w:val="28"/>
          <w:szCs w:val="28"/>
          <w:lang w:val="hy-AM"/>
        </w:rPr>
        <w:t>1.Նկարագրել</w:t>
      </w:r>
      <w:r w:rsidR="00167EB2" w:rsidRPr="00984380">
        <w:rPr>
          <w:sz w:val="28"/>
          <w:szCs w:val="28"/>
          <w:lang w:val="hy-AM"/>
        </w:rPr>
        <w:t>- խնամակալության հետ կապված դիմումների ուսումնասիրություն</w:t>
      </w:r>
      <w:r w:rsidRPr="00984380">
        <w:rPr>
          <w:sz w:val="28"/>
          <w:szCs w:val="28"/>
          <w:lang w:val="hy-AM"/>
        </w:rPr>
        <w:t>:</w:t>
      </w:r>
    </w:p>
    <w:p w:rsidR="0006149C" w:rsidRPr="00984380" w:rsidRDefault="0006149C" w:rsidP="0006149C">
      <w:pPr>
        <w:ind w:firstLine="0"/>
        <w:jc w:val="both"/>
        <w:rPr>
          <w:rFonts w:cs="Sylfaen"/>
          <w:sz w:val="28"/>
          <w:szCs w:val="28"/>
          <w:lang w:val="hy-AM"/>
        </w:rPr>
      </w:pPr>
    </w:p>
    <w:p w:rsidR="006B0F74" w:rsidRPr="00984380" w:rsidRDefault="006B0F74" w:rsidP="0006149C">
      <w:pPr>
        <w:ind w:left="720" w:firstLine="60"/>
        <w:jc w:val="both"/>
        <w:rPr>
          <w:rFonts w:cs="Sylfaen"/>
          <w:b/>
          <w:i/>
          <w:sz w:val="28"/>
          <w:szCs w:val="28"/>
          <w:lang w:val="hy-AM"/>
        </w:rPr>
      </w:pPr>
    </w:p>
    <w:p w:rsidR="00984380" w:rsidRPr="00984380" w:rsidRDefault="00984380" w:rsidP="00984380">
      <w:pPr>
        <w:ind w:left="720" w:firstLine="60"/>
        <w:jc w:val="both"/>
        <w:rPr>
          <w:sz w:val="28"/>
          <w:szCs w:val="28"/>
          <w:lang w:val="hy-AM"/>
        </w:rPr>
      </w:pPr>
      <w:r w:rsidRPr="00984380">
        <w:rPr>
          <w:rFonts w:cs="Sylfaen"/>
          <w:b/>
          <w:i/>
          <w:sz w:val="28"/>
          <w:szCs w:val="28"/>
          <w:lang w:val="hy-AM"/>
        </w:rPr>
        <w:t>8.Նախադպրոցական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և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արտադպրոցական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կրթության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հաստատություններ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կատարված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այցեր</w:t>
      </w:r>
      <w:r w:rsidRPr="00984380">
        <w:rPr>
          <w:b/>
          <w:i/>
          <w:sz w:val="28"/>
          <w:szCs w:val="28"/>
          <w:lang w:val="hy-AM"/>
        </w:rPr>
        <w:t xml:space="preserve">՝ </w:t>
      </w:r>
      <w:r w:rsidRPr="00984380">
        <w:rPr>
          <w:sz w:val="28"/>
          <w:szCs w:val="28"/>
          <w:lang w:val="hy-AM"/>
        </w:rPr>
        <w:t xml:space="preserve"> </w:t>
      </w:r>
    </w:p>
    <w:p w:rsidR="00984380" w:rsidRPr="00984380" w:rsidRDefault="00984380" w:rsidP="00984380">
      <w:pPr>
        <w:ind w:left="720" w:firstLine="0"/>
        <w:jc w:val="both"/>
        <w:rPr>
          <w:b/>
          <w:sz w:val="28"/>
          <w:szCs w:val="28"/>
          <w:lang w:val="hy-AM"/>
        </w:rPr>
      </w:pPr>
      <w:r w:rsidRPr="00984380">
        <w:rPr>
          <w:b/>
          <w:sz w:val="28"/>
          <w:szCs w:val="28"/>
          <w:lang w:val="hy-AM"/>
        </w:rPr>
        <w:t xml:space="preserve">Նախադպրոցական ուսումնական հաստատություններ կատարվել է  </w:t>
      </w:r>
      <w:r w:rsidR="00A058C2" w:rsidRPr="00A058C2">
        <w:rPr>
          <w:b/>
          <w:sz w:val="28"/>
          <w:szCs w:val="28"/>
          <w:lang w:val="hy-AM"/>
        </w:rPr>
        <w:t>2</w:t>
      </w:r>
      <w:r w:rsidR="0087022A" w:rsidRPr="0087022A">
        <w:rPr>
          <w:b/>
          <w:sz w:val="28"/>
          <w:szCs w:val="28"/>
          <w:lang w:val="hy-AM"/>
        </w:rPr>
        <w:t>6</w:t>
      </w:r>
      <w:r w:rsidRPr="00984380">
        <w:rPr>
          <w:b/>
          <w:sz w:val="28"/>
          <w:szCs w:val="28"/>
          <w:lang w:val="hy-AM"/>
        </w:rPr>
        <w:t xml:space="preserve"> այց, արտադպրոցական ուսումնական հաստատություններ՝ </w:t>
      </w:r>
      <w:r w:rsidR="0087022A" w:rsidRPr="0087022A">
        <w:rPr>
          <w:b/>
          <w:sz w:val="28"/>
          <w:szCs w:val="28"/>
          <w:lang w:val="hy-AM"/>
        </w:rPr>
        <w:t>8</w:t>
      </w:r>
      <w:r w:rsidRPr="00984380">
        <w:rPr>
          <w:b/>
          <w:sz w:val="28"/>
          <w:szCs w:val="28"/>
          <w:lang w:val="hy-AM"/>
        </w:rPr>
        <w:t xml:space="preserve"> այց։</w:t>
      </w:r>
    </w:p>
    <w:p w:rsidR="00984380" w:rsidRPr="00984380" w:rsidRDefault="00984380" w:rsidP="00984380">
      <w:pPr>
        <w:ind w:left="720" w:firstLine="60"/>
        <w:jc w:val="both"/>
        <w:rPr>
          <w:b/>
          <w:sz w:val="28"/>
          <w:szCs w:val="28"/>
          <w:lang w:val="hy-AM"/>
        </w:rPr>
      </w:pPr>
    </w:p>
    <w:p w:rsidR="00984380" w:rsidRPr="00984380" w:rsidRDefault="00984380" w:rsidP="00984380">
      <w:pPr>
        <w:ind w:left="720" w:firstLine="0"/>
        <w:jc w:val="both"/>
        <w:rPr>
          <w:sz w:val="28"/>
          <w:szCs w:val="28"/>
          <w:lang w:val="hy-AM"/>
        </w:rPr>
      </w:pPr>
      <w:r w:rsidRPr="00984380">
        <w:rPr>
          <w:rFonts w:cs="Sylfaen"/>
          <w:b/>
          <w:i/>
          <w:sz w:val="28"/>
          <w:szCs w:val="28"/>
          <w:lang w:val="hy-AM"/>
        </w:rPr>
        <w:t>9.Դպրոցական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տարիքի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երեխաների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քանակը</w:t>
      </w:r>
      <w:r w:rsidRPr="00984380">
        <w:rPr>
          <w:b/>
          <w:i/>
          <w:sz w:val="28"/>
          <w:szCs w:val="28"/>
          <w:lang w:val="hy-AM"/>
        </w:rPr>
        <w:t xml:space="preserve">, </w:t>
      </w:r>
      <w:r w:rsidRPr="00984380">
        <w:rPr>
          <w:rFonts w:cs="Sylfaen"/>
          <w:b/>
          <w:i/>
          <w:sz w:val="28"/>
          <w:szCs w:val="28"/>
          <w:lang w:val="hy-AM"/>
        </w:rPr>
        <w:t>որոնք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դուրս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են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մնացել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ուսումնական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պրոցեսից՝</w:t>
      </w:r>
      <w:r w:rsidRPr="00984380">
        <w:rPr>
          <w:rFonts w:cs="Sylfaen"/>
          <w:sz w:val="28"/>
          <w:szCs w:val="28"/>
          <w:lang w:val="hy-AM"/>
        </w:rPr>
        <w:t xml:space="preserve">  </w:t>
      </w:r>
      <w:r w:rsidR="00A058C2" w:rsidRPr="00A058C2">
        <w:rPr>
          <w:rFonts w:cs="Sylfaen"/>
          <w:sz w:val="28"/>
          <w:szCs w:val="28"/>
          <w:lang w:val="hy-AM"/>
        </w:rPr>
        <w:t>11</w:t>
      </w:r>
      <w:r w:rsidRPr="00984380">
        <w:rPr>
          <w:rFonts w:cs="Sylfaen"/>
          <w:sz w:val="28"/>
          <w:szCs w:val="28"/>
          <w:lang w:val="hy-AM"/>
        </w:rPr>
        <w:t>:</w:t>
      </w:r>
    </w:p>
    <w:p w:rsidR="00984380" w:rsidRPr="00984380" w:rsidRDefault="00984380" w:rsidP="00984380">
      <w:pPr>
        <w:ind w:firstLine="0"/>
        <w:jc w:val="both"/>
        <w:rPr>
          <w:rFonts w:cs="Sylfaen"/>
          <w:b/>
          <w:i/>
          <w:sz w:val="28"/>
          <w:szCs w:val="28"/>
          <w:lang w:val="hy-AM"/>
        </w:rPr>
      </w:pPr>
    </w:p>
    <w:p w:rsidR="0087022A" w:rsidRPr="002E0EC0" w:rsidRDefault="0087022A" w:rsidP="0087022A">
      <w:pPr>
        <w:jc w:val="both"/>
        <w:rPr>
          <w:b/>
          <w:sz w:val="24"/>
          <w:szCs w:val="24"/>
          <w:lang w:val="hy-AM"/>
        </w:rPr>
      </w:pPr>
      <w:r w:rsidRPr="0087022A">
        <w:rPr>
          <w:rFonts w:cs="Sylfaen"/>
          <w:b/>
          <w:i/>
          <w:sz w:val="24"/>
          <w:szCs w:val="24"/>
          <w:lang w:val="hy-AM"/>
        </w:rPr>
        <w:lastRenderedPageBreak/>
        <w:t xml:space="preserve">10. </w:t>
      </w:r>
      <w:r w:rsidRPr="002E0EC0">
        <w:rPr>
          <w:rFonts w:cs="Sylfaen"/>
          <w:b/>
          <w:i/>
          <w:sz w:val="24"/>
          <w:szCs w:val="24"/>
          <w:lang w:val="hy-AM"/>
        </w:rPr>
        <w:t>Հանրային</w:t>
      </w:r>
      <w:r w:rsidRPr="002E0EC0">
        <w:rPr>
          <w:b/>
          <w:i/>
          <w:sz w:val="24"/>
          <w:szCs w:val="24"/>
          <w:lang w:val="hy-AM"/>
        </w:rPr>
        <w:t xml:space="preserve"> </w:t>
      </w:r>
      <w:r w:rsidRPr="002E0EC0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Pr="002E0EC0">
        <w:rPr>
          <w:b/>
          <w:sz w:val="24"/>
          <w:szCs w:val="24"/>
          <w:lang w:val="hy-AM"/>
        </w:rPr>
        <w:t xml:space="preserve"> </w:t>
      </w:r>
    </w:p>
    <w:tbl>
      <w:tblPr>
        <w:tblW w:w="11614" w:type="dxa"/>
        <w:tblInd w:w="-635" w:type="dxa"/>
        <w:tblLook w:val="04A0"/>
      </w:tblPr>
      <w:tblGrid>
        <w:gridCol w:w="498"/>
        <w:gridCol w:w="3198"/>
        <w:gridCol w:w="1615"/>
        <w:gridCol w:w="2677"/>
        <w:gridCol w:w="2706"/>
        <w:gridCol w:w="920"/>
      </w:tblGrid>
      <w:tr w:rsidR="0087022A" w:rsidRPr="00A3552A" w:rsidTr="0099491D">
        <w:trPr>
          <w:trHeight w:val="2461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2A" w:rsidRPr="008702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lang w:val="hy-AM"/>
              </w:rPr>
            </w:pPr>
          </w:p>
          <w:p w:rsidR="0087022A" w:rsidRPr="008702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lang w:val="hy-AM"/>
              </w:rPr>
            </w:pPr>
            <w:r w:rsidRPr="0087022A">
              <w:rPr>
                <w:rFonts w:eastAsia="Times New Roman" w:cs="Arial"/>
                <w:bCs/>
                <w:lang w:val="hy-AM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2A" w:rsidRPr="00E06DD3" w:rsidRDefault="0087022A" w:rsidP="0099491D">
            <w:pPr>
              <w:spacing w:line="240" w:lineRule="auto"/>
              <w:ind w:firstLine="0"/>
              <w:jc w:val="left"/>
              <w:rPr>
                <w:rFonts w:cs="Calibri"/>
                <w:bCs/>
                <w:lang w:val="hy-AM"/>
              </w:rPr>
            </w:pPr>
            <w:r w:rsidRPr="0087022A">
              <w:rPr>
                <w:rFonts w:cs="Calibri"/>
                <w:bCs/>
                <w:lang w:val="hy-AM"/>
              </w:rPr>
              <w:t>Հանդիպում-քննարկում՝                                              Տեղեկատվական բաց կառավարման գործընկերություն   նախաձեռն</w:t>
            </w:r>
            <w:r w:rsidRPr="00E06DD3">
              <w:rPr>
                <w:rFonts w:cs="Calibri"/>
                <w:bCs/>
                <w:lang w:val="hy-AM"/>
              </w:rPr>
              <w:t>ության 2025-2026 թվականների գործողությունների ծրագրի իրականացման հարցերի շուրջ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  <w:lang w:val="hy-AM"/>
              </w:rPr>
            </w:pPr>
            <w:r w:rsidRPr="00A3552A">
              <w:rPr>
                <w:rFonts w:eastAsia="Times New Roman" w:cs="Calibri"/>
                <w:bCs/>
                <w:lang w:val="hy-AM"/>
              </w:rPr>
              <w:t>30</w:t>
            </w:r>
            <w:r w:rsidRPr="00A3552A">
              <w:rPr>
                <w:rFonts w:ascii="Cambria Math" w:eastAsia="Times New Roman" w:hAnsi="Cambria Math" w:cs="Cambria Math"/>
                <w:bCs/>
                <w:lang w:val="hy-AM"/>
              </w:rPr>
              <w:t>․</w:t>
            </w:r>
            <w:r w:rsidRPr="00A3552A">
              <w:rPr>
                <w:rFonts w:eastAsia="Times New Roman" w:cs="Calibri"/>
                <w:bCs/>
                <w:lang w:val="hy-AM"/>
              </w:rPr>
              <w:t>01</w:t>
            </w:r>
            <w:r w:rsidRPr="00A3552A">
              <w:rPr>
                <w:rFonts w:ascii="Cambria Math" w:eastAsia="Times New Roman" w:hAnsi="Cambria Math" w:cs="Cambria Math"/>
                <w:bCs/>
                <w:lang w:val="hy-AM"/>
              </w:rPr>
              <w:t>․</w:t>
            </w:r>
            <w:r w:rsidRPr="00A3552A">
              <w:rPr>
                <w:rFonts w:eastAsia="Times New Roman" w:cs="Calibri"/>
                <w:bCs/>
                <w:lang w:val="hy-AM"/>
              </w:rPr>
              <w:t>2025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cs="Calibri"/>
                <w:bCs/>
              </w:rPr>
            </w:pPr>
            <w:proofErr w:type="spellStart"/>
            <w:r w:rsidRPr="00A3552A">
              <w:rPr>
                <w:rFonts w:cs="Calibri"/>
                <w:bCs/>
              </w:rPr>
              <w:t>Մեծամորի</w:t>
            </w:r>
            <w:proofErr w:type="spellEnd"/>
            <w:r w:rsidRPr="00A3552A">
              <w:rPr>
                <w:rFonts w:cs="Calibri"/>
                <w:bCs/>
              </w:rPr>
              <w:t xml:space="preserve"> </w:t>
            </w:r>
            <w:proofErr w:type="spellStart"/>
            <w:r w:rsidRPr="00A3552A">
              <w:rPr>
                <w:rFonts w:cs="Calibri"/>
                <w:bCs/>
              </w:rPr>
              <w:t>Մշակույթի</w:t>
            </w:r>
            <w:proofErr w:type="spellEnd"/>
            <w:r w:rsidRPr="00A3552A">
              <w:rPr>
                <w:rFonts w:cs="Calibri"/>
                <w:bCs/>
              </w:rPr>
              <w:t xml:space="preserve"> </w:t>
            </w:r>
            <w:proofErr w:type="spellStart"/>
            <w:r w:rsidRPr="00A3552A">
              <w:rPr>
                <w:rFonts w:cs="Calibri"/>
                <w:bCs/>
              </w:rPr>
              <w:t>տուն</w:t>
            </w:r>
            <w:proofErr w:type="spellEnd"/>
          </w:p>
        </w:tc>
        <w:tc>
          <w:tcPr>
            <w:tcW w:w="27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cs="Calibri"/>
                <w:bCs/>
                <w:lang w:val="hy-AM"/>
              </w:rPr>
            </w:pPr>
          </w:p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cs="Calibri"/>
                <w:bCs/>
                <w:lang w:val="hy-AM"/>
              </w:rPr>
            </w:pPr>
          </w:p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cs="Calibri"/>
                <w:bCs/>
                <w:lang w:val="hy-AM"/>
              </w:rPr>
            </w:pPr>
          </w:p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cs="Calibri"/>
                <w:bCs/>
                <w:lang w:val="hy-AM"/>
              </w:rPr>
            </w:pPr>
          </w:p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cs="Calibri"/>
                <w:bCs/>
                <w:lang w:val="hy-AM"/>
              </w:rPr>
            </w:pPr>
          </w:p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cs="Calibri"/>
                <w:bCs/>
                <w:lang w:val="hy-AM"/>
              </w:rPr>
            </w:pPr>
          </w:p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cs="Calibri"/>
                <w:bCs/>
                <w:lang w:val="hy-AM"/>
              </w:rPr>
            </w:pPr>
          </w:p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cs="Calibri"/>
                <w:bCs/>
                <w:lang w:val="hy-AM"/>
              </w:rPr>
            </w:pPr>
          </w:p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  <w:lang w:val="hy-AM"/>
              </w:rPr>
            </w:pPr>
            <w:r w:rsidRPr="00A3552A">
              <w:rPr>
                <w:rFonts w:cs="Calibri"/>
                <w:bCs/>
                <w:lang w:val="hy-AM"/>
              </w:rPr>
              <w:t>ԿՄՍԵ բաժին</w:t>
            </w:r>
          </w:p>
          <w:p w:rsidR="0087022A" w:rsidRPr="00A3552A" w:rsidRDefault="0087022A" w:rsidP="0099491D">
            <w:pPr>
              <w:spacing w:line="240" w:lineRule="auto"/>
              <w:jc w:val="center"/>
              <w:rPr>
                <w:rFonts w:eastAsia="Times New Roman" w:cs="Calibri"/>
                <w:bCs/>
                <w:lang w:val="hy-AM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  <w:lang w:val="hy-AM"/>
              </w:rPr>
            </w:pPr>
          </w:p>
        </w:tc>
      </w:tr>
      <w:tr w:rsidR="0087022A" w:rsidRPr="00A3552A" w:rsidTr="0099491D">
        <w:trPr>
          <w:trHeight w:val="2461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lang w:val="hy-AM"/>
              </w:rPr>
            </w:pPr>
            <w:r w:rsidRPr="00A3552A">
              <w:rPr>
                <w:rFonts w:eastAsia="Times New Roman" w:cs="Arial"/>
                <w:bCs/>
                <w:lang w:val="hy-AM"/>
              </w:rPr>
              <w:t>2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left"/>
              <w:rPr>
                <w:rFonts w:cs="Calibri"/>
                <w:bCs/>
                <w:lang w:val="hy-AM"/>
              </w:rPr>
            </w:pPr>
            <w:r w:rsidRPr="00A3552A">
              <w:rPr>
                <w:bCs/>
                <w:lang w:val="hy-AM"/>
              </w:rPr>
              <w:t>‹‹Հայաստանի Հանրապետության Արմավիրի մարզի Մեծամոր համայնքի Փշատավան գյուղի մանկապարտեզ›› ՀՈԱԿ-ի բաց</w:t>
            </w:r>
            <w:r>
              <w:rPr>
                <w:bCs/>
                <w:lang w:val="hy-AM"/>
              </w:rPr>
              <w:t>ման արարողություն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  <w:lang w:val="hy-AM"/>
              </w:rPr>
            </w:pPr>
            <w:r w:rsidRPr="00A3552A">
              <w:rPr>
                <w:bCs/>
              </w:rPr>
              <w:t>22</w:t>
            </w:r>
            <w:r w:rsidRPr="00A3552A">
              <w:rPr>
                <w:rFonts w:ascii="Cambria Math" w:hAnsi="Cambria Math" w:cs="Cambria Math"/>
                <w:bCs/>
              </w:rPr>
              <w:t>․</w:t>
            </w:r>
            <w:r w:rsidRPr="00A3552A">
              <w:rPr>
                <w:bCs/>
              </w:rPr>
              <w:t>03</w:t>
            </w:r>
            <w:r w:rsidRPr="00A3552A">
              <w:rPr>
                <w:rFonts w:ascii="Cambria Math" w:hAnsi="Cambria Math" w:cs="Cambria Math"/>
                <w:bCs/>
              </w:rPr>
              <w:t>․</w:t>
            </w:r>
            <w:r w:rsidRPr="00A3552A">
              <w:rPr>
                <w:bCs/>
              </w:rPr>
              <w:t>2025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cs="Calibri"/>
                <w:bCs/>
              </w:rPr>
            </w:pPr>
            <w:r w:rsidRPr="00A3552A">
              <w:rPr>
                <w:bCs/>
              </w:rPr>
              <w:t>գ</w:t>
            </w:r>
            <w:r w:rsidRPr="00A3552A">
              <w:rPr>
                <w:rFonts w:ascii="Cambria Math" w:hAnsi="Cambria Math" w:cs="Cambria Math"/>
                <w:bCs/>
              </w:rPr>
              <w:t>․</w:t>
            </w:r>
            <w:r w:rsidRPr="00A3552A">
              <w:rPr>
                <w:bCs/>
              </w:rPr>
              <w:t xml:space="preserve"> </w:t>
            </w:r>
            <w:proofErr w:type="spellStart"/>
            <w:r w:rsidRPr="00A3552A">
              <w:rPr>
                <w:rFonts w:cs="GHEA Grapalat"/>
                <w:bCs/>
              </w:rPr>
              <w:t>Փշատավա</w:t>
            </w:r>
            <w:r w:rsidRPr="00A3552A">
              <w:rPr>
                <w:bCs/>
              </w:rPr>
              <w:t>ն</w:t>
            </w:r>
            <w:proofErr w:type="spellEnd"/>
          </w:p>
        </w:tc>
        <w:tc>
          <w:tcPr>
            <w:tcW w:w="270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jc w:val="center"/>
              <w:rPr>
                <w:rFonts w:cs="Calibri"/>
                <w:bCs/>
                <w:lang w:val="hy-AM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  <w:lang w:val="hy-AM"/>
              </w:rPr>
            </w:pPr>
          </w:p>
        </w:tc>
      </w:tr>
      <w:tr w:rsidR="0087022A" w:rsidRPr="00A3552A" w:rsidTr="0099491D">
        <w:trPr>
          <w:trHeight w:val="2461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lang w:val="hy-AM"/>
              </w:rPr>
            </w:pPr>
            <w:r w:rsidRPr="00A3552A">
              <w:rPr>
                <w:rFonts w:eastAsia="Times New Roman" w:cs="Arial"/>
                <w:bCs/>
                <w:lang w:val="hy-AM"/>
              </w:rPr>
              <w:t>3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left"/>
              <w:rPr>
                <w:rFonts w:cs="Calibri"/>
                <w:bCs/>
                <w:lang w:val="hy-AM"/>
              </w:rPr>
            </w:pPr>
            <w:r w:rsidRPr="00A3552A">
              <w:rPr>
                <w:color w:val="000000"/>
                <w:lang w:val="hy-AM"/>
              </w:rPr>
              <w:t>‹‹ՀՀ Վարչապետի գավաթ›› սիրողական թենիսի մրցաշար 10-14 տարիքային խումբ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  <w:lang w:val="hy-AM"/>
              </w:rPr>
            </w:pPr>
            <w:r w:rsidRPr="00A3552A">
              <w:rPr>
                <w:rFonts w:cs="Arial"/>
                <w:color w:val="000000"/>
              </w:rPr>
              <w:t>21</w:t>
            </w:r>
            <w:r w:rsidRPr="00A3552A">
              <w:rPr>
                <w:rFonts w:ascii="Cambria Math" w:hAnsi="Cambria Math" w:cs="Cambria Math"/>
                <w:color w:val="000000"/>
              </w:rPr>
              <w:t>․</w:t>
            </w:r>
            <w:r w:rsidRPr="00A3552A">
              <w:rPr>
                <w:rFonts w:cs="Arial"/>
                <w:color w:val="000000"/>
              </w:rPr>
              <w:t>03</w:t>
            </w:r>
            <w:r w:rsidRPr="00A3552A">
              <w:rPr>
                <w:rFonts w:ascii="Cambria Math" w:hAnsi="Cambria Math" w:cs="Cambria Math"/>
                <w:color w:val="000000"/>
              </w:rPr>
              <w:t>․</w:t>
            </w:r>
            <w:r w:rsidRPr="00A3552A">
              <w:rPr>
                <w:rFonts w:cs="Arial"/>
                <w:color w:val="000000"/>
              </w:rPr>
              <w:t>2025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cs="Calibri"/>
                <w:bCs/>
              </w:rPr>
            </w:pPr>
            <w:r w:rsidRPr="00A3552A">
              <w:rPr>
                <w:rFonts w:cs="Arial"/>
                <w:color w:val="000000"/>
              </w:rPr>
              <w:t>Ս</w:t>
            </w:r>
            <w:r w:rsidRPr="00A3552A">
              <w:rPr>
                <w:rFonts w:ascii="Cambria Math" w:hAnsi="Cambria Math" w:cs="Cambria Math"/>
                <w:color w:val="000000"/>
              </w:rPr>
              <w:t>․</w:t>
            </w:r>
            <w:r>
              <w:rPr>
                <w:rFonts w:ascii="Cambria Math" w:hAnsi="Cambria Math" w:cs="Cambria Math"/>
                <w:color w:val="000000"/>
                <w:lang w:val="hy-AM"/>
              </w:rPr>
              <w:t xml:space="preserve"> </w:t>
            </w:r>
            <w:proofErr w:type="spellStart"/>
            <w:r w:rsidRPr="00A3552A">
              <w:rPr>
                <w:rFonts w:cs="Arial"/>
                <w:color w:val="000000"/>
              </w:rPr>
              <w:t>Գալստյանի</w:t>
            </w:r>
            <w:proofErr w:type="spellEnd"/>
            <w:r w:rsidRPr="00A3552A">
              <w:rPr>
                <w:rFonts w:cs="Arial"/>
                <w:color w:val="000000"/>
              </w:rPr>
              <w:t xml:space="preserve"> </w:t>
            </w:r>
            <w:proofErr w:type="spellStart"/>
            <w:r w:rsidRPr="00A3552A">
              <w:rPr>
                <w:rFonts w:cs="Arial"/>
                <w:color w:val="000000"/>
              </w:rPr>
              <w:t>անվան</w:t>
            </w:r>
            <w:proofErr w:type="spellEnd"/>
            <w:r w:rsidRPr="00A3552A">
              <w:rPr>
                <w:rFonts w:cs="Arial"/>
                <w:color w:val="000000"/>
              </w:rPr>
              <w:t xml:space="preserve"> </w:t>
            </w:r>
            <w:proofErr w:type="spellStart"/>
            <w:r w:rsidRPr="00A3552A">
              <w:rPr>
                <w:rFonts w:cs="Arial"/>
                <w:color w:val="000000"/>
              </w:rPr>
              <w:t>վարժարան</w:t>
            </w:r>
            <w:proofErr w:type="spellEnd"/>
          </w:p>
        </w:tc>
        <w:tc>
          <w:tcPr>
            <w:tcW w:w="270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jc w:val="center"/>
              <w:rPr>
                <w:rFonts w:cs="Calibri"/>
                <w:bCs/>
                <w:lang w:val="hy-AM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  <w:lang w:val="hy-AM"/>
              </w:rPr>
            </w:pPr>
          </w:p>
        </w:tc>
      </w:tr>
      <w:tr w:rsidR="0087022A" w:rsidRPr="00A3552A" w:rsidTr="0099491D">
        <w:trPr>
          <w:trHeight w:val="2461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lang w:val="hy-AM"/>
              </w:rPr>
            </w:pPr>
            <w:r w:rsidRPr="00A3552A">
              <w:rPr>
                <w:rFonts w:eastAsia="Times New Roman" w:cs="Arial"/>
                <w:bCs/>
                <w:lang w:val="hy-AM"/>
              </w:rPr>
              <w:t>4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left"/>
              <w:rPr>
                <w:rFonts w:cs="Calibri"/>
                <w:bCs/>
                <w:lang w:val="hy-AM"/>
              </w:rPr>
            </w:pPr>
            <w:r w:rsidRPr="00A3552A">
              <w:rPr>
                <w:rFonts w:cs="Arial"/>
                <w:color w:val="000000"/>
                <w:lang w:val="hy-AM"/>
              </w:rPr>
              <w:t>‹‹ՀՀ Վարչապետի գավաթ›› սիրողական թենիսի մրցաշար 15-17 տարիքային խումբ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  <w:lang w:val="hy-AM"/>
              </w:rPr>
            </w:pPr>
            <w:r w:rsidRPr="00A3552A">
              <w:rPr>
                <w:rFonts w:cs="Arial"/>
                <w:color w:val="000000"/>
              </w:rPr>
              <w:t>20</w:t>
            </w:r>
            <w:r w:rsidRPr="00A3552A">
              <w:rPr>
                <w:rFonts w:ascii="Cambria Math" w:hAnsi="Cambria Math" w:cs="Cambria Math"/>
                <w:color w:val="000000"/>
              </w:rPr>
              <w:t>․</w:t>
            </w:r>
            <w:r w:rsidRPr="00A3552A">
              <w:rPr>
                <w:rFonts w:cs="Arial"/>
                <w:color w:val="000000"/>
              </w:rPr>
              <w:t>03</w:t>
            </w:r>
            <w:r w:rsidRPr="00A3552A">
              <w:rPr>
                <w:rFonts w:ascii="Cambria Math" w:hAnsi="Cambria Math" w:cs="Cambria Math"/>
                <w:color w:val="000000"/>
              </w:rPr>
              <w:t>․</w:t>
            </w:r>
            <w:r w:rsidRPr="00A3552A">
              <w:rPr>
                <w:rFonts w:cs="Arial"/>
                <w:color w:val="000000"/>
              </w:rPr>
              <w:t>2025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cs="Calibri"/>
                <w:bCs/>
              </w:rPr>
            </w:pPr>
            <w:r w:rsidRPr="00A3552A">
              <w:rPr>
                <w:rFonts w:cs="Arial"/>
                <w:color w:val="000000"/>
              </w:rPr>
              <w:t>Ս</w:t>
            </w:r>
            <w:r w:rsidRPr="00A3552A">
              <w:rPr>
                <w:rFonts w:ascii="Cambria Math" w:hAnsi="Cambria Math" w:cs="Cambria Math"/>
                <w:color w:val="000000"/>
              </w:rPr>
              <w:t>․</w:t>
            </w:r>
            <w:r>
              <w:rPr>
                <w:rFonts w:ascii="Cambria Math" w:hAnsi="Cambria Math" w:cs="Cambria Math"/>
                <w:color w:val="000000"/>
                <w:lang w:val="hy-AM"/>
              </w:rPr>
              <w:t xml:space="preserve"> </w:t>
            </w:r>
            <w:proofErr w:type="spellStart"/>
            <w:r w:rsidRPr="00A3552A">
              <w:rPr>
                <w:rFonts w:cs="Arial"/>
                <w:color w:val="000000"/>
              </w:rPr>
              <w:t>Գալստյանի</w:t>
            </w:r>
            <w:proofErr w:type="spellEnd"/>
            <w:r w:rsidRPr="00A3552A">
              <w:rPr>
                <w:rFonts w:cs="Arial"/>
                <w:color w:val="000000"/>
              </w:rPr>
              <w:t xml:space="preserve"> </w:t>
            </w:r>
            <w:proofErr w:type="spellStart"/>
            <w:r w:rsidRPr="00A3552A">
              <w:rPr>
                <w:rFonts w:cs="Arial"/>
                <w:color w:val="000000"/>
              </w:rPr>
              <w:t>անվան</w:t>
            </w:r>
            <w:proofErr w:type="spellEnd"/>
            <w:r w:rsidRPr="00A3552A">
              <w:rPr>
                <w:rFonts w:cs="Arial"/>
                <w:color w:val="000000"/>
              </w:rPr>
              <w:t xml:space="preserve"> </w:t>
            </w:r>
            <w:proofErr w:type="spellStart"/>
            <w:r w:rsidRPr="00A3552A">
              <w:rPr>
                <w:rFonts w:cs="Arial"/>
                <w:color w:val="000000"/>
              </w:rPr>
              <w:t>վարժարան</w:t>
            </w:r>
            <w:proofErr w:type="spellEnd"/>
          </w:p>
        </w:tc>
        <w:tc>
          <w:tcPr>
            <w:tcW w:w="270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cs="Calibri"/>
                <w:bCs/>
                <w:lang w:val="hy-AM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  <w:lang w:val="hy-AM"/>
              </w:rPr>
            </w:pPr>
          </w:p>
        </w:tc>
      </w:tr>
      <w:tr w:rsidR="0087022A" w:rsidRPr="00A3552A" w:rsidTr="0099491D">
        <w:trPr>
          <w:trHeight w:val="2461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lang w:val="hy-AM"/>
              </w:rPr>
            </w:pPr>
            <w:r w:rsidRPr="00A3552A">
              <w:rPr>
                <w:rFonts w:eastAsia="Times New Roman" w:cs="Arial"/>
                <w:bCs/>
                <w:lang w:val="hy-AM"/>
              </w:rPr>
              <w:t>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4A1AD0" w:rsidRDefault="0087022A" w:rsidP="0099491D">
            <w:pPr>
              <w:spacing w:line="240" w:lineRule="auto"/>
              <w:ind w:firstLine="0"/>
              <w:jc w:val="left"/>
              <w:rPr>
                <w:rFonts w:cs="Calibri"/>
                <w:bCs/>
                <w:lang w:val="hy-AM"/>
              </w:rPr>
            </w:pPr>
            <w:r w:rsidRPr="004A1AD0">
              <w:rPr>
                <w:rFonts w:cs="Arial"/>
                <w:bCs/>
                <w:lang w:val="hy-AM"/>
              </w:rPr>
              <w:t>«Հայաստանի Հանրապետության մարզերի և Երևան քաղաքի հանրակրթական դպրոցների 4-6-րդ դասարանների աշակերտների միջև անցկացվող «Սպորտլանդիա»  մարզական միջոցառում։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  <w:lang w:val="hy-AM"/>
              </w:rPr>
            </w:pPr>
            <w:r w:rsidRPr="00A3552A">
              <w:rPr>
                <w:bCs/>
              </w:rPr>
              <w:t>28</w:t>
            </w:r>
            <w:r w:rsidRPr="00A3552A">
              <w:rPr>
                <w:rFonts w:ascii="Cambria Math" w:hAnsi="Cambria Math" w:cs="Cambria Math"/>
                <w:bCs/>
              </w:rPr>
              <w:t>․</w:t>
            </w:r>
            <w:r w:rsidRPr="00A3552A">
              <w:rPr>
                <w:bCs/>
              </w:rPr>
              <w:t>03</w:t>
            </w:r>
            <w:r w:rsidRPr="00A3552A">
              <w:rPr>
                <w:rFonts w:ascii="Cambria Math" w:hAnsi="Cambria Math" w:cs="Cambria Math"/>
                <w:bCs/>
              </w:rPr>
              <w:t>․</w:t>
            </w:r>
            <w:r w:rsidRPr="00A3552A">
              <w:rPr>
                <w:bCs/>
              </w:rPr>
              <w:t>2025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cs="Calibri"/>
                <w:bCs/>
              </w:rPr>
            </w:pPr>
            <w:proofErr w:type="spellStart"/>
            <w:r w:rsidRPr="00A3552A">
              <w:rPr>
                <w:bCs/>
              </w:rPr>
              <w:t>Մեծամորի</w:t>
            </w:r>
            <w:proofErr w:type="spellEnd"/>
            <w:r w:rsidRPr="00A3552A">
              <w:rPr>
                <w:bCs/>
              </w:rPr>
              <w:t xml:space="preserve"> </w:t>
            </w:r>
            <w:proofErr w:type="spellStart"/>
            <w:r w:rsidRPr="00A3552A">
              <w:rPr>
                <w:bCs/>
              </w:rPr>
              <w:t>մարզադպրոց</w:t>
            </w:r>
            <w:proofErr w:type="spellEnd"/>
          </w:p>
        </w:tc>
        <w:tc>
          <w:tcPr>
            <w:tcW w:w="270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cs="Calibri"/>
                <w:bCs/>
                <w:lang w:val="hy-AM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  <w:lang w:val="hy-AM"/>
              </w:rPr>
            </w:pPr>
          </w:p>
        </w:tc>
      </w:tr>
      <w:tr w:rsidR="0087022A" w:rsidRPr="00A3552A" w:rsidTr="0099491D">
        <w:trPr>
          <w:gridAfter w:val="1"/>
          <w:wAfter w:w="920" w:type="dxa"/>
          <w:trHeight w:val="609"/>
        </w:trPr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lang w:val="hy-AM"/>
              </w:rPr>
            </w:pPr>
            <w:r w:rsidRPr="00A3552A">
              <w:rPr>
                <w:rFonts w:eastAsia="Times New Roman" w:cs="Arial"/>
                <w:bCs/>
                <w:lang w:val="hy-AM"/>
              </w:rPr>
              <w:lastRenderedPageBreak/>
              <w:t>6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022A" w:rsidRPr="004A1AD0" w:rsidRDefault="0087022A" w:rsidP="0099491D">
            <w:pPr>
              <w:spacing w:line="240" w:lineRule="auto"/>
              <w:ind w:firstLine="0"/>
              <w:jc w:val="left"/>
              <w:rPr>
                <w:rFonts w:cs="Calibri"/>
                <w:bCs/>
                <w:lang w:val="hy-AM"/>
              </w:rPr>
            </w:pPr>
            <w:r w:rsidRPr="004A1AD0">
              <w:rPr>
                <w:rFonts w:cs="Calibri"/>
                <w:bCs/>
                <w:lang w:val="hy-AM"/>
              </w:rPr>
              <w:t>«Հայաստանի Հանրապետության մարզերի և Երևան քաղաքի հանրակրթական դպրոցների 1-3-րդ դասարանների աշակերտների միջև անցկացվող «Սպորտլանդիա»  մարզական միջոցառում։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</w:rPr>
            </w:pPr>
            <w:r w:rsidRPr="00A3552A">
              <w:rPr>
                <w:rFonts w:cs="Arial"/>
                <w:bCs/>
              </w:rPr>
              <w:t>27</w:t>
            </w:r>
            <w:r w:rsidRPr="00A3552A">
              <w:rPr>
                <w:rFonts w:ascii="Cambria Math" w:hAnsi="Cambria Math" w:cs="Cambria Math"/>
                <w:bCs/>
              </w:rPr>
              <w:t>․</w:t>
            </w:r>
            <w:r w:rsidRPr="00A3552A">
              <w:rPr>
                <w:rFonts w:cs="Arial"/>
                <w:bCs/>
              </w:rPr>
              <w:t>03</w:t>
            </w:r>
            <w:r w:rsidRPr="00A3552A">
              <w:rPr>
                <w:rFonts w:ascii="Cambria Math" w:hAnsi="Cambria Math" w:cs="Cambria Math"/>
                <w:bCs/>
              </w:rPr>
              <w:t>․</w:t>
            </w:r>
            <w:r w:rsidRPr="00A3552A">
              <w:rPr>
                <w:rFonts w:cs="Arial"/>
                <w:bCs/>
              </w:rPr>
              <w:t>2025</w:t>
            </w:r>
          </w:p>
        </w:tc>
        <w:tc>
          <w:tcPr>
            <w:tcW w:w="26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  <w:lang w:val="hy-AM"/>
              </w:rPr>
            </w:pPr>
            <w:proofErr w:type="spellStart"/>
            <w:r w:rsidRPr="00A3552A">
              <w:rPr>
                <w:rFonts w:cs="Arial"/>
                <w:bCs/>
              </w:rPr>
              <w:t>Մեծամորի</w:t>
            </w:r>
            <w:proofErr w:type="spellEnd"/>
            <w:r w:rsidRPr="00A3552A">
              <w:rPr>
                <w:rFonts w:cs="Arial"/>
                <w:bCs/>
              </w:rPr>
              <w:t xml:space="preserve"> </w:t>
            </w:r>
            <w:proofErr w:type="spellStart"/>
            <w:r w:rsidRPr="00A3552A">
              <w:rPr>
                <w:rFonts w:cs="Arial"/>
                <w:bCs/>
              </w:rPr>
              <w:t>մարզադպրոց</w:t>
            </w:r>
            <w:proofErr w:type="spellEnd"/>
          </w:p>
        </w:tc>
        <w:tc>
          <w:tcPr>
            <w:tcW w:w="270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  <w:lang w:val="hy-AM"/>
              </w:rPr>
            </w:pPr>
          </w:p>
        </w:tc>
      </w:tr>
      <w:tr w:rsidR="0087022A" w:rsidRPr="00A3552A" w:rsidTr="0099491D">
        <w:trPr>
          <w:gridAfter w:val="1"/>
          <w:wAfter w:w="920" w:type="dxa"/>
          <w:trHeight w:val="66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left"/>
              <w:rPr>
                <w:rFonts w:cs="Calibri"/>
                <w:bCs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</w:rPr>
            </w:pPr>
          </w:p>
        </w:tc>
        <w:tc>
          <w:tcPr>
            <w:tcW w:w="2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  <w:lang w:val="hy-AM"/>
              </w:rPr>
            </w:pPr>
          </w:p>
        </w:tc>
        <w:tc>
          <w:tcPr>
            <w:tcW w:w="27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22A" w:rsidRPr="00A3552A" w:rsidRDefault="0087022A" w:rsidP="0099491D">
            <w:pPr>
              <w:spacing w:line="240" w:lineRule="auto"/>
              <w:ind w:firstLine="0"/>
              <w:jc w:val="center"/>
              <w:rPr>
                <w:rFonts w:cs="Calibri"/>
                <w:bCs/>
                <w:lang w:val="hy-AM"/>
              </w:rPr>
            </w:pPr>
          </w:p>
        </w:tc>
      </w:tr>
    </w:tbl>
    <w:p w:rsidR="0087022A" w:rsidRPr="00A3552A" w:rsidRDefault="0087022A" w:rsidP="0087022A">
      <w:pPr>
        <w:jc w:val="center"/>
        <w:rPr>
          <w:bCs/>
          <w:lang w:val="hy-AM"/>
        </w:rPr>
      </w:pPr>
    </w:p>
    <w:p w:rsidR="0087022A" w:rsidRPr="00A3552A" w:rsidRDefault="0087022A" w:rsidP="0087022A">
      <w:pPr>
        <w:jc w:val="center"/>
        <w:rPr>
          <w:bCs/>
          <w:lang w:val="hy-AM"/>
        </w:rPr>
      </w:pPr>
    </w:p>
    <w:p w:rsidR="00984380" w:rsidRPr="00984380" w:rsidRDefault="00984380" w:rsidP="00984380">
      <w:pPr>
        <w:jc w:val="both"/>
        <w:rPr>
          <w:sz w:val="28"/>
          <w:szCs w:val="28"/>
          <w:lang w:val="hy-AM"/>
        </w:rPr>
      </w:pPr>
    </w:p>
    <w:p w:rsidR="00984380" w:rsidRPr="00984380" w:rsidRDefault="00984380" w:rsidP="00984380">
      <w:pPr>
        <w:ind w:left="720" w:firstLine="0"/>
        <w:jc w:val="both"/>
        <w:rPr>
          <w:b/>
          <w:i/>
          <w:sz w:val="28"/>
          <w:szCs w:val="28"/>
          <w:lang w:val="hy-AM"/>
        </w:rPr>
      </w:pPr>
      <w:r w:rsidRPr="00984380">
        <w:rPr>
          <w:rFonts w:cs="Sylfaen"/>
          <w:b/>
          <w:i/>
          <w:sz w:val="28"/>
          <w:szCs w:val="28"/>
          <w:lang w:val="hy-AM"/>
        </w:rPr>
        <w:t>11.Սահմանափակ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ֆիզիկական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հնարավորություններ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ունեցող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ընտրողների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ընտրական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իրավունքի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իրականացման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մատչելիությունն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ապահովելու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համար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տեղամասային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կենտրոններում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ձեռնարկված</w:t>
      </w:r>
      <w:r w:rsidRPr="00984380">
        <w:rPr>
          <w:b/>
          <w:i/>
          <w:sz w:val="28"/>
          <w:szCs w:val="28"/>
          <w:lang w:val="hy-AM"/>
        </w:rPr>
        <w:t xml:space="preserve"> </w:t>
      </w:r>
      <w:r w:rsidRPr="00984380">
        <w:rPr>
          <w:rFonts w:cs="Sylfaen"/>
          <w:b/>
          <w:i/>
          <w:sz w:val="28"/>
          <w:szCs w:val="28"/>
          <w:lang w:val="hy-AM"/>
        </w:rPr>
        <w:t>միջոցներ՝</w:t>
      </w:r>
    </w:p>
    <w:p w:rsidR="00984380" w:rsidRPr="00984380" w:rsidRDefault="00984380" w:rsidP="00984380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984380">
        <w:rPr>
          <w:rFonts w:cs="Sylfaen"/>
          <w:sz w:val="28"/>
          <w:szCs w:val="28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984380" w:rsidRPr="000442DD" w:rsidRDefault="00984380" w:rsidP="00984380">
      <w:pPr>
        <w:ind w:left="720" w:firstLine="0"/>
        <w:jc w:val="both"/>
        <w:rPr>
          <w:b/>
          <w:i/>
          <w:sz w:val="28"/>
          <w:szCs w:val="28"/>
          <w:lang w:val="hy-AM"/>
        </w:rPr>
      </w:pPr>
      <w:r w:rsidRPr="000442DD">
        <w:rPr>
          <w:rFonts w:cs="Sylfaen"/>
          <w:b/>
          <w:i/>
          <w:sz w:val="28"/>
          <w:szCs w:val="28"/>
          <w:lang w:val="hy-AM"/>
        </w:rPr>
        <w:t>12.Աղբահանության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և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սանիտարական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մաքրման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աշխատանքների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իրականացում՝</w:t>
      </w:r>
    </w:p>
    <w:p w:rsidR="00984380" w:rsidRPr="000442DD" w:rsidRDefault="00984380" w:rsidP="00984380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0442DD">
        <w:rPr>
          <w:rFonts w:cs="Sylfaen"/>
          <w:sz w:val="28"/>
          <w:szCs w:val="28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984380" w:rsidRPr="000442DD" w:rsidRDefault="00984380" w:rsidP="00984380">
      <w:pPr>
        <w:ind w:left="720" w:firstLine="0"/>
        <w:jc w:val="both"/>
        <w:rPr>
          <w:rFonts w:cs="Sylfaen"/>
          <w:sz w:val="28"/>
          <w:szCs w:val="28"/>
          <w:lang w:val="hy-AM"/>
        </w:rPr>
      </w:pPr>
      <w:r w:rsidRPr="000442DD">
        <w:rPr>
          <w:rFonts w:cs="Sylfaen"/>
          <w:b/>
          <w:i/>
          <w:sz w:val="28"/>
          <w:szCs w:val="28"/>
          <w:lang w:val="hy-AM"/>
        </w:rPr>
        <w:t>13.Համայնքի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վարչական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տարածքում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բիզնես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գործունեություն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իրականացնող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գործարարների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և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ձեռնարկատերերի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հետ</w:t>
      </w:r>
      <w:r w:rsidRPr="000442DD">
        <w:rPr>
          <w:b/>
          <w:i/>
          <w:sz w:val="28"/>
          <w:szCs w:val="28"/>
          <w:lang w:val="hy-AM"/>
        </w:rPr>
        <w:t xml:space="preserve"> </w:t>
      </w:r>
      <w:r w:rsidRPr="000442DD">
        <w:rPr>
          <w:rFonts w:cs="Sylfaen"/>
          <w:b/>
          <w:i/>
          <w:sz w:val="28"/>
          <w:szCs w:val="28"/>
          <w:lang w:val="hy-AM"/>
        </w:rPr>
        <w:t>հանդիպումներ</w:t>
      </w:r>
      <w:r w:rsidRPr="000442DD">
        <w:rPr>
          <w:rFonts w:cs="Sylfaen"/>
          <w:sz w:val="28"/>
          <w:szCs w:val="28"/>
          <w:lang w:val="hy-AM"/>
        </w:rPr>
        <w:t>՝</w:t>
      </w:r>
    </w:p>
    <w:p w:rsidR="00984380" w:rsidRPr="000442DD" w:rsidRDefault="00984380" w:rsidP="00984380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0442DD">
        <w:rPr>
          <w:rFonts w:cs="Sylfaen"/>
          <w:sz w:val="28"/>
          <w:szCs w:val="28"/>
          <w:lang w:val="hy-AM"/>
        </w:rPr>
        <w:t xml:space="preserve">թվով  </w:t>
      </w:r>
      <w:r w:rsidR="00012690" w:rsidRPr="00E06DD3">
        <w:rPr>
          <w:rFonts w:cs="Sylfaen"/>
          <w:sz w:val="28"/>
          <w:szCs w:val="28"/>
          <w:lang w:val="hy-AM"/>
        </w:rPr>
        <w:t>7</w:t>
      </w:r>
      <w:r w:rsidRPr="000442DD">
        <w:rPr>
          <w:rFonts w:cs="Sylfaen"/>
          <w:sz w:val="28"/>
          <w:szCs w:val="28"/>
          <w:lang w:val="hy-AM"/>
        </w:rPr>
        <w:t>:</w:t>
      </w:r>
    </w:p>
    <w:p w:rsidR="00984380" w:rsidRPr="000442DD" w:rsidRDefault="00984380" w:rsidP="00984380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0442DD">
        <w:rPr>
          <w:rFonts w:cs="Sylfaen"/>
          <w:sz w:val="28"/>
          <w:szCs w:val="28"/>
          <w:lang w:val="hy-AM"/>
        </w:rPr>
        <w:t xml:space="preserve">1. քննարկվել են ոլորտին առընչվող հարցեր </w:t>
      </w:r>
    </w:p>
    <w:p w:rsidR="00984380" w:rsidRPr="00ED2E1F" w:rsidRDefault="00984380" w:rsidP="00984380">
      <w:pPr>
        <w:ind w:firstLine="0"/>
        <w:jc w:val="both"/>
        <w:rPr>
          <w:sz w:val="28"/>
          <w:szCs w:val="28"/>
          <w:lang w:val="hy-AM"/>
        </w:rPr>
      </w:pPr>
    </w:p>
    <w:p w:rsidR="00984380" w:rsidRPr="00ED2E1F" w:rsidRDefault="00984380" w:rsidP="00984380">
      <w:pPr>
        <w:ind w:left="720" w:firstLine="0"/>
        <w:jc w:val="both"/>
        <w:rPr>
          <w:b/>
          <w:i/>
          <w:sz w:val="28"/>
          <w:szCs w:val="28"/>
          <w:lang w:val="hy-AM"/>
        </w:rPr>
      </w:pPr>
      <w:r w:rsidRPr="00ED2E1F">
        <w:rPr>
          <w:rFonts w:cs="Sylfaen"/>
          <w:b/>
          <w:i/>
          <w:sz w:val="28"/>
          <w:szCs w:val="28"/>
          <w:lang w:val="hy-AM"/>
        </w:rPr>
        <w:t>14.Համայնքի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կառավարման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տեղեկատվական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համակարգի</w:t>
      </w:r>
      <w:r w:rsidRPr="00ED2E1F">
        <w:rPr>
          <w:b/>
          <w:i/>
          <w:sz w:val="28"/>
          <w:szCs w:val="28"/>
          <w:lang w:val="hy-AM"/>
        </w:rPr>
        <w:t xml:space="preserve"> (</w:t>
      </w:r>
      <w:r w:rsidRPr="00ED2E1F">
        <w:rPr>
          <w:rFonts w:cs="Sylfaen"/>
          <w:b/>
          <w:i/>
          <w:sz w:val="28"/>
          <w:szCs w:val="28"/>
          <w:lang w:val="hy-AM"/>
        </w:rPr>
        <w:t>ՀԿՏՀ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կամ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համարժեք</w:t>
      </w:r>
      <w:r w:rsidRPr="00ED2E1F">
        <w:rPr>
          <w:b/>
          <w:i/>
          <w:sz w:val="28"/>
          <w:szCs w:val="28"/>
          <w:lang w:val="hy-AM"/>
        </w:rPr>
        <w:t xml:space="preserve">)  </w:t>
      </w:r>
      <w:r w:rsidRPr="00ED2E1F">
        <w:rPr>
          <w:rFonts w:cs="Sylfaen"/>
          <w:b/>
          <w:i/>
          <w:sz w:val="28"/>
          <w:szCs w:val="28"/>
          <w:lang w:val="hy-AM"/>
        </w:rPr>
        <w:t>լիարժեք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և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արդյունավետ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շահագործման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աշխատանքներ՝</w:t>
      </w:r>
    </w:p>
    <w:p w:rsidR="00984380" w:rsidRPr="00ED2E1F" w:rsidRDefault="00984380" w:rsidP="00984380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ED2E1F">
        <w:rPr>
          <w:rFonts w:cs="Sylfaen"/>
          <w:sz w:val="28"/>
          <w:szCs w:val="28"/>
          <w:lang w:val="hy-AM"/>
        </w:rPr>
        <w:t>Ապահովվում է mecamorcity.am(Օրինակ) կայք-էջի լիակատար շահագործում, փաստաշրջանառություն,համայքի ղեկավարի որոշումներ, կարգադրություններ, ավագանու որոշումներ, բյուջեի եկամուտների և ծախսերի կատարողակաանների դիտման մատչելություն:</w:t>
      </w:r>
    </w:p>
    <w:p w:rsidR="00984380" w:rsidRPr="00ED2E1F" w:rsidRDefault="00984380" w:rsidP="00984380">
      <w:pPr>
        <w:jc w:val="both"/>
        <w:rPr>
          <w:sz w:val="28"/>
          <w:szCs w:val="28"/>
          <w:lang w:val="hy-AM"/>
        </w:rPr>
      </w:pPr>
      <w:r w:rsidRPr="00ED2E1F">
        <w:rPr>
          <w:rFonts w:cs="Sylfaen"/>
          <w:b/>
          <w:i/>
          <w:sz w:val="28"/>
          <w:szCs w:val="28"/>
          <w:lang w:val="hy-AM"/>
        </w:rPr>
        <w:t>15.Ավագանու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հրապարակային</w:t>
      </w:r>
      <w:r w:rsidRPr="00ED2E1F">
        <w:rPr>
          <w:b/>
          <w:i/>
          <w:sz w:val="28"/>
          <w:szCs w:val="28"/>
          <w:lang w:val="hy-AM"/>
        </w:rPr>
        <w:t xml:space="preserve">  </w:t>
      </w:r>
      <w:r w:rsidRPr="00ED2E1F">
        <w:rPr>
          <w:rFonts w:cs="Sylfaen"/>
          <w:b/>
          <w:i/>
          <w:sz w:val="28"/>
          <w:szCs w:val="28"/>
          <w:lang w:val="hy-AM"/>
        </w:rPr>
        <w:t>նիստերի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առցանց</w:t>
      </w:r>
      <w:r w:rsidRPr="00ED2E1F">
        <w:rPr>
          <w:b/>
          <w:i/>
          <w:sz w:val="28"/>
          <w:szCs w:val="28"/>
          <w:lang w:val="hy-AM"/>
        </w:rPr>
        <w:t xml:space="preserve"> </w:t>
      </w:r>
      <w:r w:rsidRPr="00ED2E1F">
        <w:rPr>
          <w:rFonts w:cs="Sylfaen"/>
          <w:b/>
          <w:i/>
          <w:sz w:val="28"/>
          <w:szCs w:val="28"/>
          <w:lang w:val="hy-AM"/>
        </w:rPr>
        <w:t>հեռարձակում</w:t>
      </w:r>
      <w:r w:rsidRPr="00ED2E1F">
        <w:rPr>
          <w:sz w:val="28"/>
          <w:szCs w:val="28"/>
          <w:lang w:val="hy-AM"/>
        </w:rPr>
        <w:t xml:space="preserve">՝  Ապահովվել է </w:t>
      </w:r>
      <w:r w:rsidR="00E06DD3" w:rsidRPr="00E06DD3">
        <w:rPr>
          <w:sz w:val="28"/>
          <w:szCs w:val="28"/>
          <w:lang w:val="hy-AM"/>
        </w:rPr>
        <w:t>4</w:t>
      </w:r>
      <w:r w:rsidRPr="00ED2E1F">
        <w:rPr>
          <w:sz w:val="28"/>
          <w:szCs w:val="28"/>
          <w:lang w:val="hy-AM"/>
        </w:rPr>
        <w:t xml:space="preserve"> նիստի ուղիղ հեռարձակումը:</w:t>
      </w:r>
    </w:p>
    <w:p w:rsidR="00520AF4" w:rsidRPr="00ED2E1F" w:rsidRDefault="00520AF4" w:rsidP="00067E79">
      <w:pPr>
        <w:jc w:val="both"/>
        <w:rPr>
          <w:sz w:val="28"/>
          <w:szCs w:val="28"/>
          <w:lang w:val="hy-AM"/>
        </w:rPr>
      </w:pPr>
    </w:p>
    <w:sectPr w:rsidR="00520AF4" w:rsidRPr="00ED2E1F" w:rsidSect="00947D42">
      <w:pgSz w:w="12240" w:h="15840"/>
      <w:pgMar w:top="851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7A51"/>
    <w:rsid w:val="00012690"/>
    <w:rsid w:val="000127AD"/>
    <w:rsid w:val="00033408"/>
    <w:rsid w:val="000442DD"/>
    <w:rsid w:val="00046933"/>
    <w:rsid w:val="0005615D"/>
    <w:rsid w:val="0006149C"/>
    <w:rsid w:val="00067E79"/>
    <w:rsid w:val="001006F6"/>
    <w:rsid w:val="001479B3"/>
    <w:rsid w:val="00167EB2"/>
    <w:rsid w:val="001C6496"/>
    <w:rsid w:val="001C7FED"/>
    <w:rsid w:val="001E22D8"/>
    <w:rsid w:val="002641A6"/>
    <w:rsid w:val="002A1359"/>
    <w:rsid w:val="00331758"/>
    <w:rsid w:val="0037668B"/>
    <w:rsid w:val="00432043"/>
    <w:rsid w:val="004B619F"/>
    <w:rsid w:val="00520AF4"/>
    <w:rsid w:val="00527F32"/>
    <w:rsid w:val="00552EC9"/>
    <w:rsid w:val="005638EC"/>
    <w:rsid w:val="006051A5"/>
    <w:rsid w:val="0061483B"/>
    <w:rsid w:val="00683803"/>
    <w:rsid w:val="00684E0C"/>
    <w:rsid w:val="006B0F74"/>
    <w:rsid w:val="00705910"/>
    <w:rsid w:val="00737363"/>
    <w:rsid w:val="007642D8"/>
    <w:rsid w:val="00807D8C"/>
    <w:rsid w:val="00830654"/>
    <w:rsid w:val="00861CBE"/>
    <w:rsid w:val="0087022A"/>
    <w:rsid w:val="008A1413"/>
    <w:rsid w:val="008B1E15"/>
    <w:rsid w:val="008D41AE"/>
    <w:rsid w:val="008E2537"/>
    <w:rsid w:val="008F66A2"/>
    <w:rsid w:val="0090314C"/>
    <w:rsid w:val="00910982"/>
    <w:rsid w:val="009349D2"/>
    <w:rsid w:val="00947D42"/>
    <w:rsid w:val="00984380"/>
    <w:rsid w:val="00A058C2"/>
    <w:rsid w:val="00AA59C9"/>
    <w:rsid w:val="00AC696F"/>
    <w:rsid w:val="00B46A95"/>
    <w:rsid w:val="00B5184E"/>
    <w:rsid w:val="00B537CE"/>
    <w:rsid w:val="00B64B90"/>
    <w:rsid w:val="00BB11FF"/>
    <w:rsid w:val="00C2288F"/>
    <w:rsid w:val="00C62668"/>
    <w:rsid w:val="00C87D54"/>
    <w:rsid w:val="00CE35E9"/>
    <w:rsid w:val="00D51FA5"/>
    <w:rsid w:val="00DC2411"/>
    <w:rsid w:val="00DC7998"/>
    <w:rsid w:val="00E06DD3"/>
    <w:rsid w:val="00E27A51"/>
    <w:rsid w:val="00E4355D"/>
    <w:rsid w:val="00E641C8"/>
    <w:rsid w:val="00ED2E1F"/>
    <w:rsid w:val="00FC0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49C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F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00B88-66E9-4A45-B157-3377DEEF1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422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https:/mul2-armavir.gov.am/tasks/254817/oneclick/We2210051553361418_Mecamor23.docx?token=7b2cad19226d213fff7d2a618bce4f6b</cp:keywords>
  <cp:lastModifiedBy>ADMIN</cp:lastModifiedBy>
  <cp:revision>4</cp:revision>
  <cp:lastPrinted>2025-04-08T10:53:00Z</cp:lastPrinted>
  <dcterms:created xsi:type="dcterms:W3CDTF">2025-04-08T07:49:00Z</dcterms:created>
  <dcterms:modified xsi:type="dcterms:W3CDTF">2025-04-08T11:56:00Z</dcterms:modified>
</cp:coreProperties>
</file>